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8F5" w:rsidRDefault="001D78F5" w:rsidP="001D78F5">
      <w:pPr>
        <w:spacing w:after="0" w:line="480" w:lineRule="auto"/>
        <w:ind w:firstLine="720"/>
        <w:contextualSpacing/>
        <w:jc w:val="center"/>
        <w:rPr>
          <w:rFonts w:ascii="Times New Roman" w:eastAsia="Times New Roman" w:hAnsi="Times New Roman" w:cs="Times New Roman"/>
          <w:b/>
          <w:bCs/>
          <w:color w:val="0E101A"/>
          <w:sz w:val="24"/>
          <w:szCs w:val="24"/>
        </w:rPr>
      </w:pPr>
    </w:p>
    <w:p w:rsidR="001D78F5" w:rsidRDefault="001D78F5" w:rsidP="001D78F5">
      <w:pPr>
        <w:spacing w:after="0" w:line="480" w:lineRule="auto"/>
        <w:ind w:firstLine="720"/>
        <w:contextualSpacing/>
        <w:jc w:val="center"/>
        <w:rPr>
          <w:rFonts w:ascii="Times New Roman" w:eastAsia="Times New Roman" w:hAnsi="Times New Roman" w:cs="Times New Roman"/>
          <w:b/>
          <w:bCs/>
          <w:color w:val="0E101A"/>
          <w:sz w:val="24"/>
          <w:szCs w:val="24"/>
        </w:rPr>
      </w:pPr>
    </w:p>
    <w:p w:rsidR="001D78F5" w:rsidRDefault="001D78F5" w:rsidP="001D78F5">
      <w:pPr>
        <w:spacing w:after="0" w:line="480" w:lineRule="auto"/>
        <w:ind w:firstLine="720"/>
        <w:contextualSpacing/>
        <w:jc w:val="center"/>
        <w:rPr>
          <w:rFonts w:ascii="Times New Roman" w:eastAsia="Times New Roman" w:hAnsi="Times New Roman" w:cs="Times New Roman"/>
          <w:b/>
          <w:bCs/>
          <w:color w:val="0E101A"/>
          <w:sz w:val="24"/>
          <w:szCs w:val="24"/>
        </w:rPr>
      </w:pPr>
    </w:p>
    <w:p w:rsidR="001D78F5" w:rsidRDefault="001D78F5" w:rsidP="001D78F5">
      <w:pPr>
        <w:spacing w:after="0" w:line="480" w:lineRule="auto"/>
        <w:ind w:firstLine="720"/>
        <w:contextualSpacing/>
        <w:jc w:val="center"/>
        <w:rPr>
          <w:rFonts w:ascii="Times New Roman" w:eastAsia="Times New Roman" w:hAnsi="Times New Roman" w:cs="Times New Roman"/>
          <w:b/>
          <w:bCs/>
          <w:color w:val="0E101A"/>
          <w:sz w:val="24"/>
          <w:szCs w:val="24"/>
        </w:rPr>
      </w:pPr>
    </w:p>
    <w:p w:rsidR="001D78F5" w:rsidRDefault="001D78F5" w:rsidP="001D78F5">
      <w:pPr>
        <w:spacing w:after="0" w:line="480" w:lineRule="auto"/>
        <w:ind w:firstLine="720"/>
        <w:contextualSpacing/>
        <w:jc w:val="center"/>
        <w:rPr>
          <w:rFonts w:ascii="Times New Roman" w:eastAsia="Times New Roman" w:hAnsi="Times New Roman" w:cs="Times New Roman"/>
          <w:b/>
          <w:bCs/>
          <w:color w:val="0E101A"/>
          <w:sz w:val="24"/>
          <w:szCs w:val="24"/>
        </w:rPr>
      </w:pPr>
    </w:p>
    <w:p w:rsidR="001D78F5" w:rsidRDefault="001D78F5" w:rsidP="001D78F5">
      <w:pPr>
        <w:spacing w:after="0" w:line="480" w:lineRule="auto"/>
        <w:ind w:firstLine="720"/>
        <w:contextualSpacing/>
        <w:jc w:val="center"/>
        <w:rPr>
          <w:rFonts w:ascii="Times New Roman" w:eastAsia="Times New Roman" w:hAnsi="Times New Roman" w:cs="Times New Roman"/>
          <w:b/>
          <w:bCs/>
          <w:color w:val="0E101A"/>
          <w:sz w:val="24"/>
          <w:szCs w:val="24"/>
        </w:rPr>
      </w:pPr>
    </w:p>
    <w:p w:rsidR="001D78F5" w:rsidRDefault="001D78F5" w:rsidP="001D78F5">
      <w:pPr>
        <w:spacing w:after="0" w:line="480" w:lineRule="auto"/>
        <w:ind w:firstLine="720"/>
        <w:contextualSpacing/>
        <w:jc w:val="center"/>
        <w:rPr>
          <w:rFonts w:ascii="Times New Roman" w:eastAsia="Times New Roman" w:hAnsi="Times New Roman" w:cs="Times New Roman"/>
          <w:b/>
          <w:bCs/>
          <w:color w:val="0E101A"/>
          <w:sz w:val="24"/>
          <w:szCs w:val="24"/>
        </w:rPr>
      </w:pPr>
    </w:p>
    <w:p w:rsidR="001D78F5" w:rsidRDefault="001D78F5" w:rsidP="001D78F5">
      <w:pPr>
        <w:spacing w:after="0" w:line="480" w:lineRule="auto"/>
        <w:ind w:firstLine="720"/>
        <w:contextualSpacing/>
        <w:jc w:val="center"/>
        <w:rPr>
          <w:rFonts w:ascii="Times New Roman" w:eastAsia="Times New Roman" w:hAnsi="Times New Roman" w:cs="Times New Roman"/>
          <w:b/>
          <w:bCs/>
          <w:color w:val="0E101A"/>
          <w:sz w:val="24"/>
          <w:szCs w:val="24"/>
        </w:rPr>
      </w:pPr>
    </w:p>
    <w:p w:rsidR="001D78F5" w:rsidRPr="007247AC" w:rsidRDefault="001D78F5" w:rsidP="001D78F5">
      <w:pPr>
        <w:spacing w:after="0" w:line="480" w:lineRule="auto"/>
        <w:ind w:firstLine="720"/>
        <w:contextualSpacing/>
        <w:jc w:val="center"/>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Crisis Management</w:t>
      </w:r>
    </w:p>
    <w:p w:rsidR="001D78F5" w:rsidRPr="007247AC" w:rsidRDefault="001D78F5" w:rsidP="001D78F5">
      <w:pPr>
        <w:spacing w:after="0" w:line="480" w:lineRule="auto"/>
        <w:ind w:firstLine="720"/>
        <w:contextualSpacing/>
        <w:jc w:val="center"/>
        <w:rPr>
          <w:rFonts w:ascii="Times New Roman" w:hAnsi="Times New Roman" w:cs="Times New Roman"/>
          <w:sz w:val="24"/>
          <w:szCs w:val="24"/>
        </w:rPr>
      </w:pPr>
      <w:r w:rsidRPr="007247AC">
        <w:rPr>
          <w:rFonts w:ascii="Times New Roman" w:hAnsi="Times New Roman" w:cs="Times New Roman"/>
          <w:sz w:val="24"/>
          <w:szCs w:val="24"/>
        </w:rPr>
        <w:t>Student’s Name:</w:t>
      </w:r>
    </w:p>
    <w:p w:rsidR="001D78F5" w:rsidRPr="007247AC" w:rsidRDefault="001D78F5" w:rsidP="001D78F5">
      <w:pPr>
        <w:spacing w:after="0" w:line="480" w:lineRule="auto"/>
        <w:ind w:firstLine="720"/>
        <w:contextualSpacing/>
        <w:jc w:val="center"/>
        <w:rPr>
          <w:rFonts w:ascii="Times New Roman" w:hAnsi="Times New Roman" w:cs="Times New Roman"/>
          <w:sz w:val="24"/>
          <w:szCs w:val="24"/>
        </w:rPr>
      </w:pPr>
      <w:r w:rsidRPr="007247AC">
        <w:rPr>
          <w:rFonts w:ascii="Times New Roman" w:hAnsi="Times New Roman" w:cs="Times New Roman"/>
          <w:sz w:val="24"/>
          <w:szCs w:val="24"/>
        </w:rPr>
        <w:t>Institutional Affiliation:</w:t>
      </w:r>
    </w:p>
    <w:p w:rsidR="001D78F5" w:rsidRPr="007247AC" w:rsidRDefault="001D78F5" w:rsidP="001D78F5">
      <w:pPr>
        <w:spacing w:after="0" w:line="480" w:lineRule="auto"/>
        <w:ind w:firstLine="720"/>
        <w:contextualSpacing/>
        <w:jc w:val="center"/>
        <w:rPr>
          <w:rFonts w:ascii="Times New Roman" w:hAnsi="Times New Roman" w:cs="Times New Roman"/>
          <w:sz w:val="24"/>
          <w:szCs w:val="24"/>
        </w:rPr>
      </w:pPr>
      <w:r w:rsidRPr="007247AC">
        <w:rPr>
          <w:rFonts w:ascii="Times New Roman" w:hAnsi="Times New Roman" w:cs="Times New Roman"/>
          <w:sz w:val="24"/>
          <w:szCs w:val="24"/>
        </w:rPr>
        <w:t>Course:</w:t>
      </w:r>
    </w:p>
    <w:p w:rsidR="001D78F5" w:rsidRPr="007247AC" w:rsidRDefault="001D78F5" w:rsidP="001D78F5">
      <w:pPr>
        <w:spacing w:after="0" w:line="480" w:lineRule="auto"/>
        <w:ind w:firstLine="720"/>
        <w:contextualSpacing/>
        <w:jc w:val="center"/>
        <w:rPr>
          <w:rFonts w:ascii="Times New Roman" w:hAnsi="Times New Roman" w:cs="Times New Roman"/>
          <w:sz w:val="24"/>
          <w:szCs w:val="24"/>
        </w:rPr>
      </w:pPr>
      <w:r w:rsidRPr="007247AC">
        <w:rPr>
          <w:rFonts w:ascii="Times New Roman" w:hAnsi="Times New Roman" w:cs="Times New Roman"/>
          <w:sz w:val="24"/>
          <w:szCs w:val="24"/>
        </w:rPr>
        <w:t>Professor’s Name:</w:t>
      </w:r>
    </w:p>
    <w:p w:rsidR="001D78F5" w:rsidRPr="007247AC" w:rsidRDefault="001D78F5" w:rsidP="001D78F5">
      <w:pPr>
        <w:spacing w:after="0" w:line="480" w:lineRule="auto"/>
        <w:ind w:firstLine="720"/>
        <w:contextualSpacing/>
        <w:jc w:val="center"/>
        <w:rPr>
          <w:rFonts w:ascii="Times New Roman" w:eastAsia="Times New Roman" w:hAnsi="Times New Roman" w:cs="Times New Roman"/>
          <w:b/>
          <w:bCs/>
          <w:color w:val="0E101A"/>
          <w:sz w:val="24"/>
          <w:szCs w:val="24"/>
        </w:rPr>
      </w:pPr>
      <w:r w:rsidRPr="007247AC">
        <w:rPr>
          <w:rFonts w:ascii="Times New Roman" w:hAnsi="Times New Roman" w:cs="Times New Roman"/>
          <w:sz w:val="24"/>
          <w:szCs w:val="24"/>
        </w:rPr>
        <w:t>Date</w:t>
      </w:r>
    </w:p>
    <w:p w:rsidR="001D78F5" w:rsidRDefault="001D78F5" w:rsidP="001D78F5">
      <w:pPr>
        <w:spacing w:after="0" w:line="480" w:lineRule="auto"/>
        <w:ind w:firstLine="720"/>
        <w:rPr>
          <w:rFonts w:ascii="Times New Roman" w:hAnsi="Times New Roman" w:cs="Times New Roman"/>
          <w:sz w:val="24"/>
          <w:szCs w:val="24"/>
        </w:rPr>
      </w:pPr>
    </w:p>
    <w:p w:rsidR="001D78F5" w:rsidRDefault="001D78F5" w:rsidP="001D78F5">
      <w:pPr>
        <w:spacing w:after="0" w:line="480" w:lineRule="auto"/>
        <w:ind w:firstLine="720"/>
        <w:rPr>
          <w:rFonts w:ascii="Times New Roman" w:hAnsi="Times New Roman" w:cs="Times New Roman"/>
          <w:sz w:val="24"/>
          <w:szCs w:val="24"/>
        </w:rPr>
      </w:pPr>
    </w:p>
    <w:p w:rsidR="001D78F5" w:rsidRDefault="001D78F5" w:rsidP="001D78F5">
      <w:pPr>
        <w:spacing w:after="0" w:line="480" w:lineRule="auto"/>
        <w:ind w:firstLine="720"/>
        <w:rPr>
          <w:rFonts w:ascii="Times New Roman" w:hAnsi="Times New Roman" w:cs="Times New Roman"/>
          <w:sz w:val="24"/>
          <w:szCs w:val="24"/>
        </w:rPr>
      </w:pPr>
    </w:p>
    <w:p w:rsidR="001D78F5" w:rsidRDefault="001D78F5" w:rsidP="001D78F5">
      <w:pPr>
        <w:spacing w:after="0" w:line="480" w:lineRule="auto"/>
        <w:ind w:firstLine="720"/>
        <w:rPr>
          <w:rFonts w:ascii="Times New Roman" w:hAnsi="Times New Roman" w:cs="Times New Roman"/>
          <w:sz w:val="24"/>
          <w:szCs w:val="24"/>
        </w:rPr>
      </w:pPr>
    </w:p>
    <w:p w:rsidR="001D78F5" w:rsidRDefault="001D78F5" w:rsidP="001D78F5">
      <w:pPr>
        <w:spacing w:after="0" w:line="480" w:lineRule="auto"/>
        <w:ind w:firstLine="720"/>
        <w:rPr>
          <w:rFonts w:ascii="Times New Roman" w:hAnsi="Times New Roman" w:cs="Times New Roman"/>
          <w:sz w:val="24"/>
          <w:szCs w:val="24"/>
        </w:rPr>
      </w:pPr>
    </w:p>
    <w:p w:rsidR="001D78F5" w:rsidRDefault="001D78F5" w:rsidP="001D78F5">
      <w:pPr>
        <w:spacing w:after="0" w:line="480" w:lineRule="auto"/>
        <w:ind w:firstLine="720"/>
        <w:rPr>
          <w:rFonts w:ascii="Times New Roman" w:hAnsi="Times New Roman" w:cs="Times New Roman"/>
          <w:sz w:val="24"/>
          <w:szCs w:val="24"/>
        </w:rPr>
      </w:pPr>
    </w:p>
    <w:p w:rsidR="001D78F5" w:rsidRDefault="001D78F5" w:rsidP="001D78F5">
      <w:pPr>
        <w:spacing w:after="0" w:line="480" w:lineRule="auto"/>
        <w:ind w:firstLine="720"/>
        <w:rPr>
          <w:rFonts w:ascii="Times New Roman" w:hAnsi="Times New Roman" w:cs="Times New Roman"/>
          <w:sz w:val="24"/>
          <w:szCs w:val="24"/>
        </w:rPr>
      </w:pPr>
    </w:p>
    <w:p w:rsidR="001D78F5" w:rsidRDefault="001D78F5" w:rsidP="001D78F5">
      <w:pPr>
        <w:spacing w:after="0" w:line="480" w:lineRule="auto"/>
        <w:ind w:firstLine="720"/>
        <w:rPr>
          <w:rFonts w:ascii="Times New Roman" w:hAnsi="Times New Roman" w:cs="Times New Roman"/>
          <w:sz w:val="24"/>
          <w:szCs w:val="24"/>
        </w:rPr>
      </w:pPr>
    </w:p>
    <w:p w:rsidR="001D78F5" w:rsidRDefault="00715CCA" w:rsidP="001D78F5">
      <w:pPr>
        <w:spacing w:after="0" w:line="480" w:lineRule="auto"/>
        <w:ind w:firstLine="720"/>
        <w:rPr>
          <w:rFonts w:ascii="Times New Roman" w:hAnsi="Times New Roman" w:cs="Times New Roman"/>
          <w:sz w:val="24"/>
          <w:szCs w:val="24"/>
        </w:rPr>
      </w:pPr>
      <w:r w:rsidRPr="001D78F5">
        <w:rPr>
          <w:rFonts w:ascii="Times New Roman" w:hAnsi="Times New Roman" w:cs="Times New Roman"/>
          <w:sz w:val="24"/>
          <w:szCs w:val="24"/>
        </w:rPr>
        <w:lastRenderedPageBreak/>
        <w:t xml:space="preserve">Crisis management refers to the experimental process that involves handling a crisis before, during, and after it happens. It is a process made to lessen or prevent damage that can affect an organization and its stakeholders. A crisis can occur due to unpredictable occurrences or unexpected consequences of events that were initially considered a possible risk. A disaster requires quick decision-making to limit its damage to the organization. The damage rate depends on the crisis occurrence; therefore, a crisis can affect organizational finances, safety, health, and an organization's reputation. Crisis management tries to find a solution on how to reduce the damage caused by a crisis. Practices of crisis management are employed before, during, and after a disaster. Before a catastrophe, there are plans to identify risks and try to come up with ways to lessen the risks. The crisis management process helps to figure out ways to respond in case an incident </w:t>
      </w:r>
      <w:r w:rsidR="00DA5ABD" w:rsidRPr="001D78F5">
        <w:rPr>
          <w:rFonts w:ascii="Times New Roman" w:hAnsi="Times New Roman" w:cs="Times New Roman"/>
          <w:sz w:val="24"/>
          <w:szCs w:val="24"/>
        </w:rPr>
        <w:t>happen (</w:t>
      </w:r>
      <w:r w:rsidR="00DA5ABD" w:rsidRPr="001D78F5">
        <w:rPr>
          <w:rFonts w:ascii="Times New Roman" w:hAnsi="Times New Roman" w:cs="Times New Roman"/>
          <w:color w:val="222222"/>
          <w:sz w:val="24"/>
          <w:szCs w:val="24"/>
          <w:shd w:val="clear" w:color="auto" w:fill="FFFFFF"/>
        </w:rPr>
        <w:t>Williams, 2021). </w:t>
      </w:r>
      <w:r w:rsidR="00DA5ABD" w:rsidRPr="001D78F5">
        <w:rPr>
          <w:rFonts w:ascii="Times New Roman" w:hAnsi="Times New Roman" w:cs="Times New Roman"/>
          <w:sz w:val="24"/>
          <w:szCs w:val="24"/>
        </w:rPr>
        <w:t xml:space="preserve"> </w:t>
      </w:r>
      <w:r w:rsidRPr="001D78F5">
        <w:rPr>
          <w:rFonts w:ascii="Times New Roman" w:hAnsi="Times New Roman" w:cs="Times New Roman"/>
          <w:sz w:val="24"/>
          <w:szCs w:val="24"/>
        </w:rPr>
        <w:t xml:space="preserve">The development of crisis management can help teams identify threats and come up with the information and tasks required in dealing with those threats. </w:t>
      </w:r>
    </w:p>
    <w:p w:rsidR="00715CCA" w:rsidRPr="001D78F5" w:rsidRDefault="00715CCA" w:rsidP="001D78F5">
      <w:pPr>
        <w:spacing w:after="0" w:line="480" w:lineRule="auto"/>
        <w:ind w:firstLine="720"/>
        <w:rPr>
          <w:rFonts w:ascii="Times New Roman" w:hAnsi="Times New Roman" w:cs="Times New Roman"/>
          <w:sz w:val="24"/>
          <w:szCs w:val="24"/>
        </w:rPr>
      </w:pPr>
      <w:r w:rsidRPr="001D78F5">
        <w:rPr>
          <w:rFonts w:ascii="Times New Roman" w:hAnsi="Times New Roman" w:cs="Times New Roman"/>
          <w:sz w:val="24"/>
          <w:szCs w:val="24"/>
        </w:rPr>
        <w:t>Crisis management has three stages: a pre-crisis stage that involves all the organization's stakeholders to ensure all areas in the risk planning and identification process are analyzed. The second stage is crisis response; in this stage, the crisis manager communicates to the public and gives the direction of the organizational response according to the established plan of crisis management. The last stage is post-crisis, where the crisis has subsided, and normalcy in the organization starts to return to normal. The crisis manager, therefore, gives vital stakeholders the latest information on the current situation.</w:t>
      </w:r>
    </w:p>
    <w:p w:rsidR="00715CCA" w:rsidRPr="001D78F5" w:rsidRDefault="00715CCA" w:rsidP="001D78F5">
      <w:pPr>
        <w:spacing w:after="0" w:line="480" w:lineRule="auto"/>
        <w:ind w:firstLine="720"/>
        <w:rPr>
          <w:rFonts w:ascii="Times New Roman" w:hAnsi="Times New Roman" w:cs="Times New Roman"/>
          <w:sz w:val="24"/>
          <w:szCs w:val="24"/>
        </w:rPr>
      </w:pPr>
      <w:r w:rsidRPr="001D78F5">
        <w:rPr>
          <w:rFonts w:ascii="Times New Roman" w:hAnsi="Times New Roman" w:cs="Times New Roman"/>
          <w:sz w:val="24"/>
          <w:szCs w:val="24"/>
        </w:rPr>
        <w:t xml:space="preserve">Crisis management has four phases which include; 1) mitigation phase, where there is the creation of management team and communication strategies put in place. 2) Preparedness phase involves plans on crisis communications and evaluation of insurance policies to check what is </w:t>
      </w:r>
      <w:r w:rsidRPr="001D78F5">
        <w:rPr>
          <w:rFonts w:ascii="Times New Roman" w:hAnsi="Times New Roman" w:cs="Times New Roman"/>
          <w:sz w:val="24"/>
          <w:szCs w:val="24"/>
        </w:rPr>
        <w:lastRenderedPageBreak/>
        <w:t>covered and adjust where needed. 3) Response phase; includes regular communication with the stakeholders and implementation of continuity to the business plan. In the response phase, observations are carried out as to where the disaster shows the organization's weaknesses. 4) Recovery phase is the last one where there is ongoing trauma or stress to the stakeholders and access to the recovery fund.   When in the middle of a crisis, it is alluring to ignore the preparedness and mitigation phase and move to the response and recovery phases. However, it is essential to give the first two phase's analysis and thought</w:t>
      </w:r>
      <w:r w:rsidR="00DA5ABD" w:rsidRPr="001D78F5">
        <w:rPr>
          <w:rFonts w:ascii="Times New Roman" w:hAnsi="Times New Roman" w:cs="Times New Roman"/>
          <w:sz w:val="24"/>
          <w:szCs w:val="24"/>
        </w:rPr>
        <w:t xml:space="preserve"> (</w:t>
      </w:r>
      <w:r w:rsidR="00DA5ABD" w:rsidRPr="001D78F5">
        <w:rPr>
          <w:rFonts w:ascii="Times New Roman" w:hAnsi="Times New Roman" w:cs="Times New Roman"/>
          <w:color w:val="222222"/>
          <w:sz w:val="24"/>
          <w:szCs w:val="24"/>
          <w:shd w:val="clear" w:color="auto" w:fill="FFFFFF"/>
        </w:rPr>
        <w:t>Bundy et al, 2021).</w:t>
      </w:r>
    </w:p>
    <w:p w:rsidR="0063442E" w:rsidRPr="001D78F5" w:rsidRDefault="00715CCA" w:rsidP="001D78F5">
      <w:pPr>
        <w:spacing w:after="0" w:line="480" w:lineRule="auto"/>
        <w:ind w:firstLine="720"/>
        <w:rPr>
          <w:rFonts w:ascii="Times New Roman" w:hAnsi="Times New Roman" w:cs="Times New Roman"/>
          <w:sz w:val="24"/>
          <w:szCs w:val="24"/>
        </w:rPr>
      </w:pPr>
      <w:r w:rsidRPr="001D78F5">
        <w:rPr>
          <w:rFonts w:ascii="Times New Roman" w:hAnsi="Times New Roman" w:cs="Times New Roman"/>
          <w:sz w:val="24"/>
          <w:szCs w:val="24"/>
        </w:rPr>
        <w:t>Updating, developing, and practicing a crisis management plan is a significant factor in ensuring an organization responds to unpredictable disasters. The process of crisis management varies significantly due to organization type; for example, a manufacturing company will need a crisis management plan for responding to industrial accidents such as chemical spills or explosions, while the insurance company will face crises such as a recession. Good governance practices of the organization's committee board help determine the measures of preparedness and how to implement them.</w:t>
      </w:r>
    </w:p>
    <w:p w:rsidR="00DA5ABD" w:rsidRPr="001D78F5" w:rsidRDefault="001D78F5" w:rsidP="001D78F5">
      <w:pPr>
        <w:tabs>
          <w:tab w:val="left" w:pos="5197"/>
        </w:tabs>
        <w:spacing w:after="0" w:line="480" w:lineRule="auto"/>
        <w:ind w:firstLine="720"/>
        <w:rPr>
          <w:rFonts w:ascii="Times New Roman" w:hAnsi="Times New Roman" w:cs="Times New Roman"/>
          <w:sz w:val="24"/>
          <w:szCs w:val="24"/>
        </w:rPr>
      </w:pPr>
      <w:r w:rsidRPr="001D78F5">
        <w:rPr>
          <w:rFonts w:ascii="Times New Roman" w:hAnsi="Times New Roman" w:cs="Times New Roman"/>
          <w:sz w:val="24"/>
          <w:szCs w:val="24"/>
        </w:rPr>
        <w:tab/>
      </w:r>
    </w:p>
    <w:p w:rsidR="00DA5ABD" w:rsidRPr="001D78F5" w:rsidRDefault="00DA5ABD" w:rsidP="001D78F5">
      <w:pPr>
        <w:spacing w:after="0" w:line="480" w:lineRule="auto"/>
        <w:ind w:firstLine="720"/>
        <w:rPr>
          <w:rFonts w:ascii="Times New Roman" w:hAnsi="Times New Roman" w:cs="Times New Roman"/>
          <w:sz w:val="24"/>
          <w:szCs w:val="24"/>
        </w:rPr>
      </w:pPr>
    </w:p>
    <w:p w:rsidR="00DA5ABD" w:rsidRDefault="00DA5ABD" w:rsidP="001D78F5">
      <w:pPr>
        <w:spacing w:after="0" w:line="480" w:lineRule="auto"/>
        <w:ind w:firstLine="720"/>
        <w:rPr>
          <w:rFonts w:ascii="Times New Roman" w:hAnsi="Times New Roman" w:cs="Times New Roman"/>
          <w:sz w:val="24"/>
          <w:szCs w:val="24"/>
        </w:rPr>
      </w:pPr>
    </w:p>
    <w:p w:rsidR="001D78F5" w:rsidRDefault="001D78F5" w:rsidP="001D78F5">
      <w:pPr>
        <w:spacing w:after="0" w:line="480" w:lineRule="auto"/>
        <w:ind w:firstLine="720"/>
        <w:rPr>
          <w:rFonts w:ascii="Times New Roman" w:hAnsi="Times New Roman" w:cs="Times New Roman"/>
          <w:sz w:val="24"/>
          <w:szCs w:val="24"/>
        </w:rPr>
      </w:pPr>
    </w:p>
    <w:p w:rsidR="001D78F5" w:rsidRDefault="001D78F5" w:rsidP="001D78F5">
      <w:pPr>
        <w:spacing w:after="0" w:line="480" w:lineRule="auto"/>
        <w:ind w:firstLine="720"/>
        <w:rPr>
          <w:rFonts w:ascii="Times New Roman" w:hAnsi="Times New Roman" w:cs="Times New Roman"/>
          <w:sz w:val="24"/>
          <w:szCs w:val="24"/>
        </w:rPr>
      </w:pPr>
    </w:p>
    <w:p w:rsidR="001D78F5" w:rsidRDefault="001D78F5" w:rsidP="001D78F5">
      <w:pPr>
        <w:spacing w:after="0" w:line="480" w:lineRule="auto"/>
        <w:ind w:firstLine="720"/>
        <w:rPr>
          <w:rFonts w:ascii="Times New Roman" w:hAnsi="Times New Roman" w:cs="Times New Roman"/>
          <w:sz w:val="24"/>
          <w:szCs w:val="24"/>
        </w:rPr>
      </w:pPr>
    </w:p>
    <w:p w:rsidR="001D78F5" w:rsidRDefault="001D78F5" w:rsidP="001D78F5">
      <w:pPr>
        <w:spacing w:after="0" w:line="480" w:lineRule="auto"/>
        <w:ind w:firstLine="720"/>
        <w:rPr>
          <w:rFonts w:ascii="Times New Roman" w:hAnsi="Times New Roman" w:cs="Times New Roman"/>
          <w:sz w:val="24"/>
          <w:szCs w:val="24"/>
        </w:rPr>
      </w:pPr>
    </w:p>
    <w:p w:rsidR="001D78F5" w:rsidRDefault="001D78F5" w:rsidP="001D78F5">
      <w:pPr>
        <w:spacing w:after="0" w:line="480" w:lineRule="auto"/>
        <w:ind w:firstLine="720"/>
        <w:rPr>
          <w:rFonts w:ascii="Times New Roman" w:hAnsi="Times New Roman" w:cs="Times New Roman"/>
          <w:sz w:val="24"/>
          <w:szCs w:val="24"/>
        </w:rPr>
      </w:pPr>
    </w:p>
    <w:p w:rsidR="001D78F5" w:rsidRPr="001D78F5" w:rsidRDefault="001D78F5" w:rsidP="001D78F5">
      <w:pPr>
        <w:spacing w:after="0" w:line="480" w:lineRule="auto"/>
        <w:ind w:firstLine="720"/>
        <w:rPr>
          <w:rFonts w:ascii="Times New Roman" w:hAnsi="Times New Roman" w:cs="Times New Roman"/>
          <w:sz w:val="24"/>
          <w:szCs w:val="24"/>
        </w:rPr>
      </w:pPr>
    </w:p>
    <w:p w:rsidR="00DA5ABD" w:rsidRPr="001D78F5" w:rsidRDefault="00DA5ABD" w:rsidP="001D78F5">
      <w:pPr>
        <w:spacing w:after="0" w:line="480" w:lineRule="auto"/>
        <w:ind w:firstLine="720"/>
        <w:rPr>
          <w:rFonts w:ascii="Times New Roman" w:hAnsi="Times New Roman" w:cs="Times New Roman"/>
          <w:sz w:val="24"/>
          <w:szCs w:val="24"/>
        </w:rPr>
      </w:pPr>
    </w:p>
    <w:p w:rsidR="00DA5ABD" w:rsidRPr="001D78F5" w:rsidRDefault="00DA5ABD" w:rsidP="001D78F5">
      <w:pPr>
        <w:spacing w:after="0" w:line="480" w:lineRule="auto"/>
        <w:ind w:firstLine="720"/>
        <w:rPr>
          <w:rFonts w:ascii="Times New Roman" w:hAnsi="Times New Roman" w:cs="Times New Roman"/>
          <w:b/>
          <w:color w:val="222222"/>
          <w:sz w:val="24"/>
          <w:szCs w:val="24"/>
          <w:shd w:val="clear" w:color="auto" w:fill="FFFFFF"/>
        </w:rPr>
      </w:pPr>
      <w:r w:rsidRPr="001D78F5">
        <w:rPr>
          <w:rFonts w:ascii="Times New Roman" w:hAnsi="Times New Roman" w:cs="Times New Roman"/>
          <w:color w:val="222222"/>
          <w:sz w:val="24"/>
          <w:szCs w:val="24"/>
          <w:shd w:val="clear" w:color="auto" w:fill="FFFFFF"/>
        </w:rPr>
        <w:t xml:space="preserve">                                   </w:t>
      </w:r>
      <w:r w:rsidR="001D78F5">
        <w:rPr>
          <w:rFonts w:ascii="Times New Roman" w:hAnsi="Times New Roman" w:cs="Times New Roman"/>
          <w:color w:val="222222"/>
          <w:sz w:val="24"/>
          <w:szCs w:val="24"/>
          <w:shd w:val="clear" w:color="auto" w:fill="FFFFFF"/>
        </w:rPr>
        <w:t xml:space="preserve">                    </w:t>
      </w:r>
      <w:r w:rsidRPr="001D78F5">
        <w:rPr>
          <w:rFonts w:ascii="Times New Roman" w:hAnsi="Times New Roman" w:cs="Times New Roman"/>
          <w:color w:val="222222"/>
          <w:sz w:val="24"/>
          <w:szCs w:val="24"/>
          <w:shd w:val="clear" w:color="auto" w:fill="FFFFFF"/>
        </w:rPr>
        <w:t xml:space="preserve">  </w:t>
      </w:r>
      <w:r w:rsidRPr="001D78F5">
        <w:rPr>
          <w:rFonts w:ascii="Times New Roman" w:hAnsi="Times New Roman" w:cs="Times New Roman"/>
          <w:b/>
          <w:color w:val="222222"/>
          <w:sz w:val="24"/>
          <w:szCs w:val="24"/>
          <w:shd w:val="clear" w:color="auto" w:fill="FFFFFF"/>
        </w:rPr>
        <w:t>References</w:t>
      </w:r>
    </w:p>
    <w:p w:rsidR="00DA5ABD" w:rsidRPr="001D78F5" w:rsidRDefault="00DA5ABD" w:rsidP="001D78F5">
      <w:pPr>
        <w:spacing w:after="0" w:line="480" w:lineRule="auto"/>
        <w:ind w:firstLine="720"/>
        <w:rPr>
          <w:rFonts w:ascii="Times New Roman" w:hAnsi="Times New Roman" w:cs="Times New Roman"/>
          <w:color w:val="222222"/>
          <w:sz w:val="24"/>
          <w:szCs w:val="24"/>
          <w:shd w:val="clear" w:color="auto" w:fill="FFFFFF"/>
        </w:rPr>
      </w:pPr>
      <w:r w:rsidRPr="001D78F5">
        <w:rPr>
          <w:rFonts w:ascii="Times New Roman" w:hAnsi="Times New Roman" w:cs="Times New Roman"/>
          <w:color w:val="222222"/>
          <w:sz w:val="24"/>
          <w:szCs w:val="24"/>
          <w:shd w:val="clear" w:color="auto" w:fill="FFFFFF"/>
        </w:rPr>
        <w:t>Bundy, J., Pfarrer, M. D., Short, C. E., &amp; Coombs, W. T. (2017). Crises and crisis management: Integration, interpretation, and research development. </w:t>
      </w:r>
      <w:r w:rsidRPr="001D78F5">
        <w:rPr>
          <w:rFonts w:ascii="Times New Roman" w:hAnsi="Times New Roman" w:cs="Times New Roman"/>
          <w:i/>
          <w:iCs/>
          <w:color w:val="222222"/>
          <w:sz w:val="24"/>
          <w:szCs w:val="24"/>
          <w:shd w:val="clear" w:color="auto" w:fill="FFFFFF"/>
        </w:rPr>
        <w:t>Journal of management</w:t>
      </w:r>
      <w:r w:rsidRPr="001D78F5">
        <w:rPr>
          <w:rFonts w:ascii="Times New Roman" w:hAnsi="Times New Roman" w:cs="Times New Roman"/>
          <w:color w:val="222222"/>
          <w:sz w:val="24"/>
          <w:szCs w:val="24"/>
          <w:shd w:val="clear" w:color="auto" w:fill="FFFFFF"/>
        </w:rPr>
        <w:t>, </w:t>
      </w:r>
      <w:r w:rsidRPr="001D78F5">
        <w:rPr>
          <w:rFonts w:ascii="Times New Roman" w:hAnsi="Times New Roman" w:cs="Times New Roman"/>
          <w:i/>
          <w:iCs/>
          <w:color w:val="222222"/>
          <w:sz w:val="24"/>
          <w:szCs w:val="24"/>
          <w:shd w:val="clear" w:color="auto" w:fill="FFFFFF"/>
        </w:rPr>
        <w:t>43</w:t>
      </w:r>
      <w:r w:rsidRPr="001D78F5">
        <w:rPr>
          <w:rFonts w:ascii="Times New Roman" w:hAnsi="Times New Roman" w:cs="Times New Roman"/>
          <w:color w:val="222222"/>
          <w:sz w:val="24"/>
          <w:szCs w:val="24"/>
          <w:shd w:val="clear" w:color="auto" w:fill="FFFFFF"/>
        </w:rPr>
        <w:t>(6), 1661-1692.</w:t>
      </w:r>
    </w:p>
    <w:p w:rsidR="00DA5ABD" w:rsidRPr="001D78F5" w:rsidRDefault="00DA5ABD" w:rsidP="001D78F5">
      <w:pPr>
        <w:spacing w:after="0" w:line="480" w:lineRule="auto"/>
        <w:ind w:firstLine="720"/>
        <w:rPr>
          <w:rFonts w:ascii="Times New Roman" w:hAnsi="Times New Roman" w:cs="Times New Roman"/>
          <w:sz w:val="24"/>
          <w:szCs w:val="24"/>
        </w:rPr>
      </w:pPr>
      <w:r w:rsidRPr="001D78F5">
        <w:rPr>
          <w:rFonts w:ascii="Times New Roman" w:hAnsi="Times New Roman" w:cs="Times New Roman"/>
          <w:color w:val="222222"/>
          <w:sz w:val="24"/>
          <w:szCs w:val="24"/>
          <w:shd w:val="clear" w:color="auto" w:fill="FFFFFF"/>
        </w:rPr>
        <w:t>Williams, P. (2021). </w:t>
      </w:r>
      <w:r w:rsidRPr="001D78F5">
        <w:rPr>
          <w:rFonts w:ascii="Times New Roman" w:hAnsi="Times New Roman" w:cs="Times New Roman"/>
          <w:i/>
          <w:iCs/>
          <w:color w:val="222222"/>
          <w:sz w:val="24"/>
          <w:szCs w:val="24"/>
          <w:shd w:val="clear" w:color="auto" w:fill="FFFFFF"/>
        </w:rPr>
        <w:t>Crisis management</w:t>
      </w:r>
      <w:r w:rsidRPr="001D78F5">
        <w:rPr>
          <w:rFonts w:ascii="Times New Roman" w:hAnsi="Times New Roman" w:cs="Times New Roman"/>
          <w:color w:val="222222"/>
          <w:sz w:val="24"/>
          <w:szCs w:val="24"/>
          <w:shd w:val="clear" w:color="auto" w:fill="FFFFFF"/>
        </w:rPr>
        <w:t> (pp. 152-171). Routledge.</w:t>
      </w:r>
    </w:p>
    <w:sectPr w:rsidR="00DA5ABD" w:rsidRPr="001D78F5" w:rsidSect="001D78F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618" w:rsidRDefault="00242618" w:rsidP="001D78F5">
      <w:pPr>
        <w:spacing w:after="0" w:line="240" w:lineRule="auto"/>
      </w:pPr>
      <w:r>
        <w:separator/>
      </w:r>
    </w:p>
  </w:endnote>
  <w:endnote w:type="continuationSeparator" w:id="1">
    <w:p w:rsidR="00242618" w:rsidRDefault="00242618" w:rsidP="001D78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618" w:rsidRDefault="00242618" w:rsidP="001D78F5">
      <w:pPr>
        <w:spacing w:after="0" w:line="240" w:lineRule="auto"/>
      </w:pPr>
      <w:r>
        <w:separator/>
      </w:r>
    </w:p>
  </w:footnote>
  <w:footnote w:type="continuationSeparator" w:id="1">
    <w:p w:rsidR="00242618" w:rsidRDefault="00242618" w:rsidP="001D78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74626"/>
      <w:docPartObj>
        <w:docPartGallery w:val="Page Numbers (Top of Page)"/>
        <w:docPartUnique/>
      </w:docPartObj>
    </w:sdtPr>
    <w:sdtContent>
      <w:p w:rsidR="001D78F5" w:rsidRDefault="001D78F5">
        <w:pPr>
          <w:pStyle w:val="Header"/>
          <w:jc w:val="right"/>
        </w:pPr>
        <w:fldSimple w:instr=" PAGE   \* MERGEFORMAT ">
          <w:r>
            <w:rPr>
              <w:noProof/>
            </w:rPr>
            <w:t>2</w:t>
          </w:r>
        </w:fldSimple>
      </w:p>
    </w:sdtContent>
  </w:sdt>
  <w:p w:rsidR="001D78F5" w:rsidRDefault="001D78F5">
    <w:pPr>
      <w:pStyle w:val="Header"/>
    </w:pPr>
    <w:r>
      <w:t>CRISIS MANAGEMENT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74646"/>
      <w:docPartObj>
        <w:docPartGallery w:val="Page Numbers (Top of Page)"/>
        <w:docPartUnique/>
      </w:docPartObj>
    </w:sdtPr>
    <w:sdtContent>
      <w:p w:rsidR="001D78F5" w:rsidRDefault="001D78F5">
        <w:pPr>
          <w:pStyle w:val="Header"/>
          <w:jc w:val="right"/>
        </w:pPr>
        <w:fldSimple w:instr=" PAGE   \* MERGEFORMAT ">
          <w:r>
            <w:rPr>
              <w:noProof/>
            </w:rPr>
            <w:t>1</w:t>
          </w:r>
        </w:fldSimple>
      </w:p>
    </w:sdtContent>
  </w:sdt>
  <w:p w:rsidR="001D78F5" w:rsidRDefault="001D78F5">
    <w:pPr>
      <w:pStyle w:val="Header"/>
    </w:pPr>
    <w:r>
      <w:t>Running Head: CRISIS MANAGEMENT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3130C"/>
    <w:rsid w:val="0003130C"/>
    <w:rsid w:val="00097AA3"/>
    <w:rsid w:val="000A667E"/>
    <w:rsid w:val="00106EE3"/>
    <w:rsid w:val="001D78F5"/>
    <w:rsid w:val="00242618"/>
    <w:rsid w:val="00312B81"/>
    <w:rsid w:val="004C74D9"/>
    <w:rsid w:val="0063442E"/>
    <w:rsid w:val="006845A5"/>
    <w:rsid w:val="006B63DE"/>
    <w:rsid w:val="00715CCA"/>
    <w:rsid w:val="008754B8"/>
    <w:rsid w:val="008814A6"/>
    <w:rsid w:val="00BF4AF0"/>
    <w:rsid w:val="00DA5ABD"/>
    <w:rsid w:val="00E61985"/>
    <w:rsid w:val="00FA6A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4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8F5"/>
  </w:style>
  <w:style w:type="paragraph" w:styleId="Footer">
    <w:name w:val="footer"/>
    <w:basedOn w:val="Normal"/>
    <w:link w:val="FooterChar"/>
    <w:uiPriority w:val="99"/>
    <w:semiHidden/>
    <w:unhideWhenUsed/>
    <w:rsid w:val="001D78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78F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4</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2000</dc:creator>
  <cp:keywords/>
  <dc:description/>
  <cp:lastModifiedBy>Hp 2000</cp:lastModifiedBy>
  <cp:revision>7</cp:revision>
  <dcterms:created xsi:type="dcterms:W3CDTF">2021-05-16T13:56:00Z</dcterms:created>
  <dcterms:modified xsi:type="dcterms:W3CDTF">2021-05-16T16:37:00Z</dcterms:modified>
</cp:coreProperties>
</file>